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E2283F" w:rsidRPr="00E2283F">
        <w:rPr>
          <w:rFonts w:ascii="Arial" w:eastAsia="Arial Unicode MS" w:hAnsi="Arial" w:cs="Arial"/>
          <w:b/>
          <w:bCs/>
          <w:noProof/>
          <w:sz w:val="24"/>
        </w:rPr>
        <w:t>S2-1900203</w:t>
      </w:r>
    </w:p>
    <w:p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t>(was S2-1</w:t>
      </w:r>
      <w:r>
        <w:rPr>
          <w:rFonts w:ascii="Arial" w:eastAsia="Arial Unicode MS" w:hAnsi="Arial" w:cs="Arial"/>
          <w:b/>
          <w:bCs/>
          <w:noProof/>
          <w:sz w:val="18"/>
        </w:rPr>
        <w:t>91xxyy</w:t>
      </w:r>
      <w:r w:rsidRPr="00DB5127">
        <w:rPr>
          <w:rFonts w:ascii="Arial" w:eastAsia="Arial Unicode MS" w:hAnsi="Arial" w:cs="Arial"/>
          <w:b/>
          <w:bCs/>
          <w:noProof/>
          <w:sz w:val="18"/>
        </w:rPr>
        <w:t>)</w:t>
      </w:r>
    </w:p>
    <w:p w:rsidR="0007566C" w:rsidRPr="00DB5127" w:rsidRDefault="0007566C" w:rsidP="0007566C">
      <w:pPr>
        <w:jc w:val="both"/>
        <w:rPr>
          <w:rFonts w:ascii="Arial" w:eastAsia="Malgun Gothic" w:hAnsi="Arial" w:cs="Arial"/>
        </w:rPr>
      </w:pP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6655BF">
        <w:rPr>
          <w:rFonts w:ascii="Arial" w:eastAsia="Malgun Gothic" w:hAnsi="Arial" w:cs="Arial"/>
          <w:b/>
        </w:rPr>
        <w:t xml:space="preserve">Discussion </w:t>
      </w:r>
      <w:r w:rsidR="005A750C">
        <w:rPr>
          <w:rFonts w:ascii="Arial" w:eastAsia="Malgun Gothic" w:hAnsi="Arial" w:cs="Arial"/>
          <w:b/>
        </w:rPr>
        <w:t xml:space="preserve">for </w:t>
      </w:r>
      <w:r w:rsidR="006655BF">
        <w:rPr>
          <w:rFonts w:ascii="Arial" w:eastAsia="Malgun Gothic" w:hAnsi="Arial" w:cs="Arial"/>
          <w:b/>
        </w:rPr>
        <w:t xml:space="preserve">introduction of </w:t>
      </w:r>
      <w:r w:rsidR="005A750C">
        <w:rPr>
          <w:rFonts w:ascii="Arial" w:eastAsia="Malgun Gothic" w:hAnsi="Arial" w:cs="Arial"/>
          <w:b/>
        </w:rPr>
        <w:t>so</w:t>
      </w:r>
      <w:bookmarkStart w:id="0" w:name="_GoBack"/>
      <w:bookmarkEnd w:id="0"/>
      <w:r w:rsidR="005A750C">
        <w:rPr>
          <w:rFonts w:ascii="Arial" w:eastAsia="Malgun Gothic" w:hAnsi="Arial" w:cs="Arial"/>
          <w:b/>
        </w:rPr>
        <w:t>lution #38</w:t>
      </w:r>
      <w:r w:rsidR="006A0A89">
        <w:rPr>
          <w:rFonts w:ascii="Arial" w:eastAsia="Malgun Gothic" w:hAnsi="Arial" w:cs="Arial"/>
          <w:b/>
        </w:rPr>
        <w:t xml:space="preserve"> (</w:t>
      </w:r>
      <w:proofErr w:type="spellStart"/>
      <w:r w:rsidR="006A0A89">
        <w:rPr>
          <w:rFonts w:ascii="Arial" w:eastAsia="Malgun Gothic" w:hAnsi="Arial" w:cs="Arial"/>
          <w:b/>
        </w:rPr>
        <w:t>eDRX</w:t>
      </w:r>
      <w:proofErr w:type="spellEnd"/>
      <w:r w:rsidR="006A0A89">
        <w:rPr>
          <w:rFonts w:ascii="Arial" w:eastAsia="Malgun Gothic" w:hAnsi="Arial" w:cs="Arial"/>
          <w:b/>
        </w:rPr>
        <w:t xml:space="preserve"> in Inactive)</w:t>
      </w:r>
      <w:r w:rsidR="005A750C">
        <w:rPr>
          <w:rFonts w:ascii="Arial" w:eastAsia="Malgun Gothic" w:hAnsi="Arial" w:cs="Arial"/>
          <w:b/>
        </w:rPr>
        <w:t xml:space="preserve"> in </w:t>
      </w:r>
      <w:proofErr w:type="spellStart"/>
      <w:r w:rsidR="005A750C">
        <w:rPr>
          <w:rFonts w:ascii="Arial" w:eastAsia="Malgun Gothic" w:hAnsi="Arial" w:cs="Arial"/>
          <w:b/>
        </w:rPr>
        <w:t>CIoT</w:t>
      </w:r>
      <w:proofErr w:type="spellEnd"/>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E2283F">
        <w:rPr>
          <w:rFonts w:ascii="Arial" w:eastAsia="Malgun Gothic" w:hAnsi="Arial" w:cs="Arial"/>
          <w:b/>
        </w:rPr>
        <w:t>6.</w:t>
      </w:r>
      <w:r w:rsidR="00D82C5B">
        <w:rPr>
          <w:rFonts w:ascii="Arial" w:eastAsia="Malgun Gothic" w:hAnsi="Arial" w:cs="Arial"/>
          <w:b/>
        </w:rPr>
        <w:t>9</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Pr>
          <w:rFonts w:ascii="Arial" w:eastAsia="Malgun Gothic" w:hAnsi="Arial" w:cs="Arial"/>
          <w:b/>
        </w:rPr>
        <w:t>5G_CIoT/Rel-16</w:t>
      </w:r>
    </w:p>
    <w:p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 xml:space="preserve">This paper </w:t>
      </w:r>
      <w:r w:rsidR="006655BF">
        <w:rPr>
          <w:rFonts w:ascii="Arial" w:eastAsia="Malgun Gothic" w:hAnsi="Arial" w:cs="Arial"/>
          <w:i/>
        </w:rPr>
        <w:t>discusses the issues of introduction of</w:t>
      </w:r>
      <w:r w:rsidR="005A750C">
        <w:rPr>
          <w:rFonts w:ascii="Arial" w:eastAsia="Malgun Gothic" w:hAnsi="Arial" w:cs="Arial"/>
          <w:i/>
        </w:rPr>
        <w:t xml:space="preserve"> solution #38 for 23.501.</w:t>
      </w:r>
    </w:p>
    <w:p w:rsidR="0007566C" w:rsidRDefault="0007566C" w:rsidP="0007566C">
      <w:pPr>
        <w:pStyle w:val="1"/>
      </w:pPr>
      <w:r>
        <w:t>1</w:t>
      </w:r>
      <w:r>
        <w:tab/>
        <w:t>Discussion</w:t>
      </w:r>
    </w:p>
    <w:p w:rsidR="005A750C" w:rsidRDefault="00A92BE5" w:rsidP="005A750C">
      <w:pPr>
        <w:rPr>
          <w:lang w:val="en-GB" w:eastAsia="zh-CN"/>
        </w:rPr>
      </w:pPr>
      <w:r>
        <w:rPr>
          <w:rFonts w:hint="eastAsia"/>
          <w:lang w:val="en-GB" w:eastAsia="zh-CN"/>
        </w:rPr>
        <w:t>W</w:t>
      </w:r>
      <w:r>
        <w:rPr>
          <w:lang w:val="en-GB" w:eastAsia="zh-CN"/>
        </w:rPr>
        <w:t xml:space="preserve">hen extended DRX is introduced in Inactive state, apart from the IDLE state, the main change is that AMF provides the new assistance parameters to RAN. Therefore, </w:t>
      </w:r>
      <w:bookmarkStart w:id="1" w:name="OLE_LINK77"/>
      <w:bookmarkStart w:id="2" w:name="OLE_LINK78"/>
      <w:r>
        <w:rPr>
          <w:lang w:val="en-GB" w:eastAsia="zh-CN"/>
        </w:rPr>
        <w:t>it proposed to change the current “</w:t>
      </w:r>
      <w:r w:rsidRPr="0094121C">
        <w:rPr>
          <w:rFonts w:ascii="Arial" w:eastAsia="等线" w:hAnsi="Arial" w:cs="Times New Roman"/>
          <w:szCs w:val="20"/>
          <w:lang w:val="en-GB" w:eastAsia="x-none"/>
        </w:rPr>
        <w:t>5.3.3.2.5</w:t>
      </w:r>
      <w:r w:rsidRPr="0094121C">
        <w:rPr>
          <w:rFonts w:ascii="Arial" w:eastAsia="等线" w:hAnsi="Arial" w:cs="Times New Roman"/>
          <w:szCs w:val="20"/>
          <w:lang w:val="en-GB" w:eastAsia="x-none"/>
        </w:rPr>
        <w:tab/>
        <w:t>CM-CONNECTED with RRC Inactive state</w:t>
      </w:r>
      <w:r>
        <w:rPr>
          <w:lang w:val="en-GB" w:eastAsia="zh-CN"/>
        </w:rPr>
        <w:t>” clause to capture solution #38.</w:t>
      </w:r>
      <w:bookmarkEnd w:id="1"/>
      <w:bookmarkEnd w:id="2"/>
    </w:p>
    <w:p w:rsidR="00A92BE5" w:rsidRDefault="00A92BE5" w:rsidP="005A750C">
      <w:pPr>
        <w:rPr>
          <w:b/>
          <w:lang w:val="en-GB" w:eastAsia="zh-CN"/>
        </w:rPr>
      </w:pPr>
      <w:bookmarkStart w:id="3" w:name="OLE_LINK215"/>
      <w:r w:rsidRPr="00583A2E">
        <w:rPr>
          <w:rFonts w:hint="eastAsia"/>
          <w:b/>
          <w:lang w:val="en-GB" w:eastAsia="zh-CN"/>
        </w:rPr>
        <w:t>P</w:t>
      </w:r>
      <w:r w:rsidRPr="00583A2E">
        <w:rPr>
          <w:b/>
          <w:lang w:val="en-GB" w:eastAsia="zh-CN"/>
        </w:rPr>
        <w:t xml:space="preserve">roposal 1: </w:t>
      </w:r>
      <w:r w:rsidR="00583A2E" w:rsidRPr="00583A2E">
        <w:rPr>
          <w:b/>
          <w:lang w:val="en-GB" w:eastAsia="zh-CN"/>
        </w:rPr>
        <w:t>It proposed to change the current “</w:t>
      </w:r>
      <w:r w:rsidR="00583A2E" w:rsidRPr="0094121C">
        <w:rPr>
          <w:rFonts w:ascii="Arial" w:eastAsia="等线" w:hAnsi="Arial" w:cs="Times New Roman"/>
          <w:b/>
          <w:szCs w:val="20"/>
          <w:lang w:val="en-GB" w:eastAsia="x-none"/>
        </w:rPr>
        <w:t>5.3.3.2.5</w:t>
      </w:r>
      <w:r w:rsidR="0092400A">
        <w:rPr>
          <w:rFonts w:ascii="Arial" w:eastAsia="等线" w:hAnsi="Arial" w:cs="Times New Roman"/>
          <w:b/>
          <w:szCs w:val="20"/>
          <w:lang w:val="en-GB" w:eastAsia="x-none"/>
        </w:rPr>
        <w:t xml:space="preserve"> </w:t>
      </w:r>
      <w:r w:rsidR="00583A2E" w:rsidRPr="0094121C">
        <w:rPr>
          <w:rFonts w:ascii="Arial" w:eastAsia="等线" w:hAnsi="Arial" w:cs="Times New Roman"/>
          <w:b/>
          <w:szCs w:val="20"/>
          <w:lang w:val="en-GB" w:eastAsia="x-none"/>
        </w:rPr>
        <w:t>CM-CONNECTED with RRC Inactive state</w:t>
      </w:r>
      <w:r w:rsidR="00583A2E" w:rsidRPr="00583A2E">
        <w:rPr>
          <w:b/>
          <w:lang w:val="en-GB" w:eastAsia="zh-CN"/>
        </w:rPr>
        <w:t>” clause to capture solution #38.</w:t>
      </w:r>
    </w:p>
    <w:bookmarkEnd w:id="3"/>
    <w:p w:rsidR="00583A2E" w:rsidRDefault="0092400A" w:rsidP="005A750C">
      <w:pPr>
        <w:rPr>
          <w:lang w:val="en-GB" w:eastAsia="zh-CN"/>
        </w:rPr>
      </w:pPr>
      <w:r w:rsidRPr="0092400A">
        <w:rPr>
          <w:lang w:val="en-GB" w:eastAsia="zh-CN"/>
        </w:rPr>
        <w:t xml:space="preserve">The </w:t>
      </w:r>
      <w:bookmarkStart w:id="4" w:name="OLE_LINK83"/>
      <w:bookmarkStart w:id="5" w:name="OLE_LINK84"/>
      <w:r w:rsidRPr="0092400A">
        <w:rPr>
          <w:lang w:val="en-GB" w:eastAsia="zh-CN"/>
        </w:rPr>
        <w:t xml:space="preserve">UE specific </w:t>
      </w:r>
      <w:bookmarkStart w:id="6" w:name="OLE_LINK93"/>
      <w:bookmarkStart w:id="7" w:name="OLE_LINK94"/>
      <w:r w:rsidRPr="0092400A">
        <w:rPr>
          <w:lang w:val="en-GB" w:eastAsia="zh-CN"/>
        </w:rPr>
        <w:t>extended DRX cycle used for Inactive state</w:t>
      </w:r>
      <w:bookmarkEnd w:id="4"/>
      <w:bookmarkEnd w:id="5"/>
      <w:bookmarkEnd w:id="6"/>
      <w:bookmarkEnd w:id="7"/>
      <w:r w:rsidR="00F01AAD">
        <w:rPr>
          <w:lang w:val="en-GB" w:eastAsia="zh-CN"/>
        </w:rPr>
        <w:t xml:space="preserve"> is the minimum values of the </w:t>
      </w:r>
      <w:r w:rsidR="007E139B">
        <w:rPr>
          <w:lang w:val="en-GB" w:eastAsia="zh-CN"/>
        </w:rPr>
        <w:t xml:space="preserve">IDLE mode </w:t>
      </w:r>
      <w:proofErr w:type="spellStart"/>
      <w:r w:rsidR="007E139B">
        <w:rPr>
          <w:lang w:val="en-GB" w:eastAsia="zh-CN"/>
        </w:rPr>
        <w:t>eDRX</w:t>
      </w:r>
      <w:proofErr w:type="spellEnd"/>
      <w:r w:rsidR="007E139B">
        <w:rPr>
          <w:lang w:val="en-GB" w:eastAsia="zh-CN"/>
        </w:rPr>
        <w:t xml:space="preserve"> cycle value</w:t>
      </w:r>
      <w:r w:rsidR="00F01AAD">
        <w:rPr>
          <w:lang w:val="en-GB" w:eastAsia="zh-CN"/>
        </w:rPr>
        <w:t xml:space="preserve"> and </w:t>
      </w:r>
      <w:r w:rsidR="00F01AAD" w:rsidRPr="00F01AAD">
        <w:rPr>
          <w:lang w:val="en-GB" w:eastAsia="zh-CN"/>
        </w:rPr>
        <w:t xml:space="preserve">the maximum value allowed based on the </w:t>
      </w:r>
      <w:bookmarkStart w:id="8" w:name="OLE_LINK81"/>
      <w:bookmarkStart w:id="9" w:name="OLE_LINK82"/>
      <w:r w:rsidR="00F01AAD" w:rsidRPr="00F01AAD">
        <w:rPr>
          <w:lang w:val="en-GB" w:eastAsia="zh-CN"/>
        </w:rPr>
        <w:t xml:space="preserve">NAS (and SMS) </w:t>
      </w:r>
      <w:bookmarkEnd w:id="8"/>
      <w:bookmarkEnd w:id="9"/>
      <w:r w:rsidR="00F01AAD" w:rsidRPr="00F01AAD">
        <w:rPr>
          <w:lang w:val="en-GB" w:eastAsia="zh-CN"/>
        </w:rPr>
        <w:t>retransmission timers</w:t>
      </w:r>
      <w:r w:rsidR="00F01AAD">
        <w:rPr>
          <w:lang w:val="en-GB" w:eastAsia="zh-CN"/>
        </w:rPr>
        <w:t>, there are two ways to provide the DRX cycle value to RAN,</w:t>
      </w:r>
    </w:p>
    <w:p w:rsidR="00F01AAD" w:rsidRDefault="00F01AAD" w:rsidP="005A750C">
      <w:pPr>
        <w:rPr>
          <w:lang w:val="en-GB" w:eastAsia="zh-CN"/>
        </w:rPr>
      </w:pPr>
      <w:r>
        <w:rPr>
          <w:rFonts w:hint="eastAsia"/>
          <w:lang w:val="en-GB" w:eastAsia="zh-CN"/>
        </w:rPr>
        <w:t>A</w:t>
      </w:r>
      <w:r>
        <w:rPr>
          <w:lang w:val="en-GB" w:eastAsia="zh-CN"/>
        </w:rPr>
        <w:t xml:space="preserve">lt1: AMF provides the </w:t>
      </w:r>
      <w:r w:rsidR="007E139B">
        <w:rPr>
          <w:lang w:val="en-GB" w:eastAsia="zh-CN"/>
        </w:rPr>
        <w:t xml:space="preserve">IDLE mode </w:t>
      </w:r>
      <w:proofErr w:type="spellStart"/>
      <w:r w:rsidR="007E139B">
        <w:rPr>
          <w:lang w:val="en-GB" w:eastAsia="zh-CN"/>
        </w:rPr>
        <w:t>eDRX</w:t>
      </w:r>
      <w:proofErr w:type="spellEnd"/>
      <w:r w:rsidR="007E139B">
        <w:rPr>
          <w:lang w:val="en-GB" w:eastAsia="zh-CN"/>
        </w:rPr>
        <w:t xml:space="preserve"> cycle value</w:t>
      </w:r>
      <w:r>
        <w:rPr>
          <w:lang w:val="en-GB" w:eastAsia="zh-CN"/>
        </w:rPr>
        <w:t xml:space="preserve"> and the NAS (and SMS) retransmission timers to the RAN, and RAN determines the extended DRX cycle used in Inactive state among the received values.</w:t>
      </w:r>
    </w:p>
    <w:p w:rsidR="00F01AAD" w:rsidRDefault="00F01AAD" w:rsidP="005A750C">
      <w:pPr>
        <w:rPr>
          <w:lang w:val="en-GB" w:eastAsia="zh-CN"/>
        </w:rPr>
      </w:pPr>
      <w:r>
        <w:rPr>
          <w:rFonts w:hint="eastAsia"/>
          <w:lang w:val="en-GB" w:eastAsia="zh-CN"/>
        </w:rPr>
        <w:t>A</w:t>
      </w:r>
      <w:r>
        <w:rPr>
          <w:lang w:val="en-GB" w:eastAsia="zh-CN"/>
        </w:rPr>
        <w:t>lt2:</w:t>
      </w:r>
      <w:r w:rsidR="007E139B">
        <w:rPr>
          <w:lang w:val="en-GB" w:eastAsia="zh-CN"/>
        </w:rPr>
        <w:t xml:space="preserve"> </w:t>
      </w:r>
      <w:bookmarkStart w:id="10" w:name="OLE_LINK89"/>
      <w:bookmarkStart w:id="11" w:name="OLE_LINK90"/>
      <w:r w:rsidR="007E139B">
        <w:rPr>
          <w:lang w:val="en-GB" w:eastAsia="zh-CN"/>
        </w:rPr>
        <w:t xml:space="preserve">AMF sets the </w:t>
      </w:r>
      <w:r w:rsidR="007E139B" w:rsidRPr="0092400A">
        <w:rPr>
          <w:lang w:val="en-GB" w:eastAsia="zh-CN"/>
        </w:rPr>
        <w:t>UE specific extended DRX cycle used for Inactive state</w:t>
      </w:r>
      <w:r w:rsidR="007E139B">
        <w:rPr>
          <w:lang w:val="en-GB" w:eastAsia="zh-CN"/>
        </w:rPr>
        <w:t xml:space="preserve"> to the lower value of </w:t>
      </w:r>
      <w:r w:rsidR="007E139B" w:rsidRPr="007E139B">
        <w:rPr>
          <w:lang w:val="en-GB" w:eastAsia="zh-CN"/>
        </w:rPr>
        <w:t xml:space="preserve">the UE's </w:t>
      </w:r>
      <w:bookmarkStart w:id="12" w:name="OLE_LINK87"/>
      <w:bookmarkStart w:id="13" w:name="OLE_LINK88"/>
      <w:r w:rsidR="007E139B" w:rsidRPr="007E139B">
        <w:rPr>
          <w:lang w:val="en-GB" w:eastAsia="zh-CN"/>
        </w:rPr>
        <w:t xml:space="preserve">IDLE mode </w:t>
      </w:r>
      <w:proofErr w:type="spellStart"/>
      <w:r w:rsidR="007E139B" w:rsidRPr="007E139B">
        <w:rPr>
          <w:lang w:val="en-GB" w:eastAsia="zh-CN"/>
        </w:rPr>
        <w:t>eDRX</w:t>
      </w:r>
      <w:proofErr w:type="spellEnd"/>
      <w:r w:rsidR="007E139B" w:rsidRPr="007E139B">
        <w:rPr>
          <w:lang w:val="en-GB" w:eastAsia="zh-CN"/>
        </w:rPr>
        <w:t xml:space="preserve"> cycle value</w:t>
      </w:r>
      <w:bookmarkEnd w:id="12"/>
      <w:bookmarkEnd w:id="13"/>
      <w:r w:rsidR="007E139B" w:rsidRPr="007E139B">
        <w:rPr>
          <w:lang w:val="en-GB" w:eastAsia="zh-CN"/>
        </w:rPr>
        <w:t xml:space="preserve"> and the maximum value allowed based on the NAS (and SMS) retransmission timers</w:t>
      </w:r>
      <w:r w:rsidR="007E139B">
        <w:rPr>
          <w:lang w:val="en-GB" w:eastAsia="zh-CN"/>
        </w:rPr>
        <w:t xml:space="preserve">, and provides to RAN. </w:t>
      </w:r>
      <w:bookmarkEnd w:id="10"/>
      <w:bookmarkEnd w:id="11"/>
    </w:p>
    <w:p w:rsidR="007E139B" w:rsidRDefault="007E139B" w:rsidP="005A750C">
      <w:pPr>
        <w:rPr>
          <w:lang w:val="en-GB" w:eastAsia="zh-CN"/>
        </w:rPr>
      </w:pPr>
      <w:r>
        <w:rPr>
          <w:rFonts w:hint="eastAsia"/>
          <w:lang w:val="en-GB" w:eastAsia="zh-CN"/>
        </w:rPr>
        <w:t>S</w:t>
      </w:r>
      <w:r>
        <w:rPr>
          <w:lang w:val="en-GB" w:eastAsia="zh-CN"/>
        </w:rPr>
        <w:t>ince the NAS retransmission timer is inviable to RAN, and AMF has all the values in NAS layer, so Alt2 is more reasonable.</w:t>
      </w:r>
    </w:p>
    <w:p w:rsidR="007E139B" w:rsidRDefault="007E139B" w:rsidP="005A750C">
      <w:pPr>
        <w:rPr>
          <w:b/>
          <w:lang w:val="en-GB" w:eastAsia="zh-CN"/>
        </w:rPr>
      </w:pPr>
      <w:bookmarkStart w:id="14" w:name="OLE_LINK216"/>
      <w:r w:rsidRPr="007E139B">
        <w:rPr>
          <w:b/>
          <w:lang w:val="en-GB" w:eastAsia="zh-CN"/>
        </w:rPr>
        <w:t xml:space="preserve">Proposal 2: It proposed that AMF sets the UE specific extended DRX cycle used for Inactive state to the lower value of the UE's IDLE mode </w:t>
      </w:r>
      <w:proofErr w:type="spellStart"/>
      <w:r w:rsidRPr="007E139B">
        <w:rPr>
          <w:b/>
          <w:lang w:val="en-GB" w:eastAsia="zh-CN"/>
        </w:rPr>
        <w:t>eDRX</w:t>
      </w:r>
      <w:proofErr w:type="spellEnd"/>
      <w:r w:rsidRPr="007E139B">
        <w:rPr>
          <w:b/>
          <w:lang w:val="en-GB" w:eastAsia="zh-CN"/>
        </w:rPr>
        <w:t xml:space="preserve"> cycle value and the maximum value allowed based on the NAS (and SMS) retransmission timers, and provides to RAN.</w:t>
      </w:r>
    </w:p>
    <w:bookmarkEnd w:id="14"/>
    <w:p w:rsidR="00886902" w:rsidRDefault="00886902" w:rsidP="005A750C">
      <w:pPr>
        <w:rPr>
          <w:lang w:val="en-GB" w:eastAsia="zh-CN"/>
        </w:rPr>
      </w:pPr>
      <w:r w:rsidRPr="00886902">
        <w:rPr>
          <w:rFonts w:hint="eastAsia"/>
          <w:lang w:val="en-GB" w:eastAsia="zh-CN"/>
        </w:rPr>
        <w:t>R</w:t>
      </w:r>
      <w:r w:rsidRPr="00886902">
        <w:rPr>
          <w:lang w:val="en-GB" w:eastAsia="zh-CN"/>
        </w:rPr>
        <w:t xml:space="preserve">egarding whether </w:t>
      </w:r>
      <w:bookmarkStart w:id="15" w:name="OLE_LINK98"/>
      <w:bookmarkStart w:id="16" w:name="OLE_LINK99"/>
      <w:r w:rsidRPr="00886902">
        <w:rPr>
          <w:lang w:val="en-GB" w:eastAsia="zh-CN"/>
        </w:rPr>
        <w:t>the current UE specific DRX values</w:t>
      </w:r>
      <w:r w:rsidR="007D2EFB">
        <w:rPr>
          <w:lang w:val="en-GB" w:eastAsia="zh-CN"/>
        </w:rPr>
        <w:t xml:space="preserve"> needs to be provided to RAN if the </w:t>
      </w:r>
      <w:r w:rsidR="007D2EFB" w:rsidRPr="007D2EFB">
        <w:rPr>
          <w:lang w:val="en-GB" w:eastAsia="zh-CN"/>
        </w:rPr>
        <w:t>extended DRX values</w:t>
      </w:r>
      <w:r w:rsidR="007D2EFB">
        <w:rPr>
          <w:lang w:val="en-GB" w:eastAsia="zh-CN"/>
        </w:rPr>
        <w:t xml:space="preserve"> is provided,</w:t>
      </w:r>
      <w:bookmarkEnd w:id="15"/>
      <w:bookmarkEnd w:id="16"/>
      <w:r w:rsidR="007D2EFB">
        <w:rPr>
          <w:lang w:val="en-GB" w:eastAsia="zh-CN"/>
        </w:rPr>
        <w:t xml:space="preserve"> it is understood that from UE power saving point of view, the RAN should apply extended DRX cycle once provided, but the legacy DRX cycle may also be used during the Paging Time Window if Paging Time Window is determined by RAN to be introduced in Inactive state. Therefore, from SA2 point of view, it can be put FFS whether </w:t>
      </w:r>
      <w:bookmarkStart w:id="17" w:name="OLE_LINK100"/>
      <w:bookmarkStart w:id="18" w:name="OLE_LINK101"/>
      <w:r w:rsidR="007D2EFB" w:rsidRPr="00886902">
        <w:rPr>
          <w:lang w:val="en-GB" w:eastAsia="zh-CN"/>
        </w:rPr>
        <w:t>the current UE specific DRX values</w:t>
      </w:r>
      <w:r w:rsidR="007D2EFB">
        <w:rPr>
          <w:lang w:val="en-GB" w:eastAsia="zh-CN"/>
        </w:rPr>
        <w:t xml:space="preserve"> needs to be provided to RAN if the </w:t>
      </w:r>
      <w:r w:rsidR="007D2EFB" w:rsidRPr="007D2EFB">
        <w:rPr>
          <w:lang w:val="en-GB" w:eastAsia="zh-CN"/>
        </w:rPr>
        <w:t>extended DRX values</w:t>
      </w:r>
      <w:r w:rsidR="007D2EFB">
        <w:rPr>
          <w:lang w:val="en-GB" w:eastAsia="zh-CN"/>
        </w:rPr>
        <w:t xml:space="preserve"> is provided.</w:t>
      </w:r>
      <w:bookmarkEnd w:id="17"/>
      <w:bookmarkEnd w:id="18"/>
    </w:p>
    <w:p w:rsidR="007D2EFB" w:rsidRDefault="007D2EFB" w:rsidP="005A750C">
      <w:pPr>
        <w:rPr>
          <w:b/>
          <w:lang w:val="en-GB" w:eastAsia="zh-CN"/>
        </w:rPr>
      </w:pPr>
      <w:bookmarkStart w:id="19" w:name="OLE_LINK219"/>
      <w:bookmarkStart w:id="20" w:name="OLE_LINK220"/>
      <w:bookmarkStart w:id="21" w:name="OLE_LINK102"/>
      <w:r w:rsidRPr="007D2EFB">
        <w:rPr>
          <w:rFonts w:hint="eastAsia"/>
          <w:b/>
          <w:lang w:val="en-GB" w:eastAsia="zh-CN"/>
        </w:rPr>
        <w:lastRenderedPageBreak/>
        <w:t>P</w:t>
      </w:r>
      <w:r w:rsidRPr="007D2EFB">
        <w:rPr>
          <w:b/>
          <w:lang w:val="en-GB" w:eastAsia="zh-CN"/>
        </w:rPr>
        <w:t>roposal</w:t>
      </w:r>
      <w:r w:rsidR="00922DFC">
        <w:rPr>
          <w:b/>
          <w:lang w:val="en-GB" w:eastAsia="zh-CN"/>
        </w:rPr>
        <w:t xml:space="preserve"> </w:t>
      </w:r>
      <w:r w:rsidR="00D82C5B">
        <w:rPr>
          <w:b/>
          <w:lang w:val="en-GB" w:eastAsia="zh-CN"/>
        </w:rPr>
        <w:t>3</w:t>
      </w:r>
      <w:r w:rsidR="00922DFC">
        <w:rPr>
          <w:b/>
          <w:lang w:val="en-GB" w:eastAsia="zh-CN"/>
        </w:rPr>
        <w:t xml:space="preserve">: </w:t>
      </w:r>
      <w:bookmarkStart w:id="22" w:name="_Hlk534559561"/>
      <w:bookmarkStart w:id="23" w:name="OLE_LINK109"/>
      <w:r w:rsidR="00922DFC">
        <w:rPr>
          <w:b/>
          <w:lang w:val="en-GB" w:eastAsia="zh-CN"/>
        </w:rPr>
        <w:t xml:space="preserve">Whether </w:t>
      </w:r>
      <w:r w:rsidR="00922DFC" w:rsidRPr="00922DFC">
        <w:rPr>
          <w:b/>
          <w:lang w:val="en-GB" w:eastAsia="zh-CN"/>
        </w:rPr>
        <w:t>the current UE specific DRX values needs to be provided to RAN if the extended DRX values is provided</w:t>
      </w:r>
      <w:r w:rsidR="00922DFC">
        <w:rPr>
          <w:b/>
          <w:lang w:val="en-GB" w:eastAsia="zh-CN"/>
        </w:rPr>
        <w:t xml:space="preserve"> depends on RAN decision on Paging Time Window.</w:t>
      </w:r>
      <w:bookmarkEnd w:id="19"/>
      <w:bookmarkEnd w:id="20"/>
      <w:bookmarkEnd w:id="21"/>
      <w:bookmarkEnd w:id="22"/>
      <w:bookmarkEnd w:id="23"/>
    </w:p>
    <w:p w:rsidR="007759F7" w:rsidRDefault="007759F7" w:rsidP="005A750C">
      <w:pPr>
        <w:rPr>
          <w:lang w:eastAsia="zh-CN"/>
        </w:rPr>
      </w:pPr>
      <w:r>
        <w:rPr>
          <w:lang w:eastAsia="zh-CN"/>
        </w:rPr>
        <w:t xml:space="preserve">Regarding how the RAN learns whether a UE supports </w:t>
      </w:r>
      <w:proofErr w:type="spellStart"/>
      <w:r>
        <w:rPr>
          <w:lang w:eastAsia="zh-CN"/>
        </w:rPr>
        <w:t>eDRX</w:t>
      </w:r>
      <w:proofErr w:type="spellEnd"/>
      <w:r>
        <w:rPr>
          <w:lang w:eastAsia="zh-CN"/>
        </w:rPr>
        <w:t xml:space="preserve"> in RRC-INACTIVE, it is understood </w:t>
      </w:r>
      <w:bookmarkStart w:id="24" w:name="OLE_LINK103"/>
      <w:bookmarkStart w:id="25" w:name="OLE_LINK104"/>
      <w:r>
        <w:rPr>
          <w:lang w:eastAsia="zh-CN"/>
        </w:rPr>
        <w:t xml:space="preserve">AMF will consider UE capability of supporting </w:t>
      </w:r>
      <w:proofErr w:type="spellStart"/>
      <w:r>
        <w:rPr>
          <w:lang w:eastAsia="zh-CN"/>
        </w:rPr>
        <w:t>eDRX</w:t>
      </w:r>
      <w:proofErr w:type="spellEnd"/>
      <w:r>
        <w:rPr>
          <w:lang w:eastAsia="zh-CN"/>
        </w:rPr>
        <w:t xml:space="preserve"> in Inactive state when providing the extended DRX to RAN, hence, RAN will recognize UE supports </w:t>
      </w:r>
      <w:proofErr w:type="spellStart"/>
      <w:r>
        <w:rPr>
          <w:lang w:eastAsia="zh-CN"/>
        </w:rPr>
        <w:t>eDRX</w:t>
      </w:r>
      <w:proofErr w:type="spellEnd"/>
      <w:r>
        <w:rPr>
          <w:lang w:eastAsia="zh-CN"/>
        </w:rPr>
        <w:t xml:space="preserve"> in Inactive state if receiving the parameters</w:t>
      </w:r>
      <w:bookmarkEnd w:id="24"/>
      <w:bookmarkEnd w:id="25"/>
      <w:r>
        <w:rPr>
          <w:lang w:eastAsia="zh-CN"/>
        </w:rPr>
        <w:t>.</w:t>
      </w:r>
    </w:p>
    <w:p w:rsidR="00922DFC" w:rsidRPr="007759F7" w:rsidRDefault="007759F7" w:rsidP="005A750C">
      <w:pPr>
        <w:rPr>
          <w:b/>
          <w:lang w:val="en-GB" w:eastAsia="zh-CN"/>
        </w:rPr>
      </w:pPr>
      <w:bookmarkStart w:id="26" w:name="OLE_LINK221"/>
      <w:bookmarkStart w:id="27" w:name="OLE_LINK107"/>
      <w:bookmarkStart w:id="28" w:name="OLE_LINK108"/>
      <w:r w:rsidRPr="007759F7">
        <w:rPr>
          <w:b/>
          <w:lang w:eastAsia="zh-CN"/>
        </w:rPr>
        <w:t xml:space="preserve">Proposal </w:t>
      </w:r>
      <w:r w:rsidR="00D82C5B">
        <w:rPr>
          <w:b/>
          <w:lang w:eastAsia="zh-CN"/>
        </w:rPr>
        <w:t>4</w:t>
      </w:r>
      <w:r w:rsidRPr="007759F7">
        <w:rPr>
          <w:b/>
          <w:lang w:eastAsia="zh-CN"/>
        </w:rPr>
        <w:t>:</w:t>
      </w:r>
      <w:r w:rsidRPr="007759F7">
        <w:rPr>
          <w:b/>
          <w:lang w:val="en-GB" w:eastAsia="zh-CN"/>
        </w:rPr>
        <w:t xml:space="preserve"> AMF</w:t>
      </w:r>
      <w:r>
        <w:rPr>
          <w:b/>
          <w:lang w:val="en-GB" w:eastAsia="zh-CN"/>
        </w:rPr>
        <w:t xml:space="preserve"> </w:t>
      </w:r>
      <w:r w:rsidRPr="007759F7">
        <w:rPr>
          <w:b/>
          <w:lang w:val="en-GB" w:eastAsia="zh-CN"/>
        </w:rPr>
        <w:t>consider</w:t>
      </w:r>
      <w:r>
        <w:rPr>
          <w:b/>
          <w:lang w:val="en-GB" w:eastAsia="zh-CN"/>
        </w:rPr>
        <w:t>s</w:t>
      </w:r>
      <w:r w:rsidRPr="007759F7">
        <w:rPr>
          <w:b/>
          <w:lang w:val="en-GB" w:eastAsia="zh-CN"/>
        </w:rPr>
        <w:t xml:space="preserve"> UE capability of supporting </w:t>
      </w:r>
      <w:proofErr w:type="spellStart"/>
      <w:r w:rsidRPr="007759F7">
        <w:rPr>
          <w:b/>
          <w:lang w:val="en-GB" w:eastAsia="zh-CN"/>
        </w:rPr>
        <w:t>eDRX</w:t>
      </w:r>
      <w:proofErr w:type="spellEnd"/>
      <w:r w:rsidRPr="007759F7">
        <w:rPr>
          <w:b/>
          <w:lang w:val="en-GB" w:eastAsia="zh-CN"/>
        </w:rPr>
        <w:t xml:space="preserve"> in Inactive state when providing the </w:t>
      </w:r>
      <w:bookmarkStart w:id="29" w:name="OLE_LINK105"/>
      <w:bookmarkStart w:id="30" w:name="OLE_LINK106"/>
      <w:r w:rsidRPr="007759F7">
        <w:rPr>
          <w:b/>
          <w:lang w:val="en-GB" w:eastAsia="zh-CN"/>
        </w:rPr>
        <w:t xml:space="preserve">extended DRX </w:t>
      </w:r>
      <w:bookmarkEnd w:id="29"/>
      <w:bookmarkEnd w:id="30"/>
      <w:r w:rsidRPr="007759F7">
        <w:rPr>
          <w:b/>
          <w:lang w:val="en-GB" w:eastAsia="zh-CN"/>
        </w:rPr>
        <w:t xml:space="preserve">to RAN, </w:t>
      </w:r>
      <w:r>
        <w:rPr>
          <w:b/>
          <w:lang w:val="en-GB" w:eastAsia="zh-CN"/>
        </w:rPr>
        <w:t xml:space="preserve">and </w:t>
      </w:r>
      <w:r w:rsidRPr="007759F7">
        <w:rPr>
          <w:b/>
          <w:lang w:val="en-GB" w:eastAsia="zh-CN"/>
        </w:rPr>
        <w:t xml:space="preserve">RAN will recognize UE supports </w:t>
      </w:r>
      <w:proofErr w:type="spellStart"/>
      <w:r w:rsidRPr="007759F7">
        <w:rPr>
          <w:b/>
          <w:lang w:val="en-GB" w:eastAsia="zh-CN"/>
        </w:rPr>
        <w:t>eDRX</w:t>
      </w:r>
      <w:proofErr w:type="spellEnd"/>
      <w:r w:rsidRPr="007759F7">
        <w:rPr>
          <w:b/>
          <w:lang w:val="en-GB" w:eastAsia="zh-CN"/>
        </w:rPr>
        <w:t xml:space="preserve"> in Inactive state if receiving the </w:t>
      </w:r>
      <w:r w:rsidR="00E44C02">
        <w:rPr>
          <w:b/>
          <w:lang w:val="en-GB" w:eastAsia="zh-CN"/>
        </w:rPr>
        <w:t>extended DRX parameter.</w:t>
      </w:r>
      <w:bookmarkEnd w:id="27"/>
      <w:bookmarkEnd w:id="28"/>
    </w:p>
    <w:bookmarkEnd w:id="26"/>
    <w:p w:rsidR="005A750C" w:rsidRDefault="005A750C" w:rsidP="005A750C">
      <w:pPr>
        <w:pStyle w:val="1"/>
      </w:pPr>
      <w:r>
        <w:rPr>
          <w:rFonts w:hint="eastAsia"/>
        </w:rPr>
        <w:t>2</w:t>
      </w:r>
      <w:r>
        <w:tab/>
        <w:t>Proposal</w:t>
      </w:r>
    </w:p>
    <w:p w:rsidR="00E7276A" w:rsidRPr="006655BF" w:rsidRDefault="00E7276A" w:rsidP="00E7276A">
      <w:pPr>
        <w:rPr>
          <w:b/>
          <w:lang w:val="en-GB" w:eastAsia="zh-CN"/>
        </w:rPr>
      </w:pPr>
      <w:bookmarkStart w:id="31" w:name="_Toc532891589"/>
      <w:bookmarkStart w:id="32" w:name="OLE_LINK76"/>
      <w:r w:rsidRPr="00E7276A">
        <w:rPr>
          <w:b/>
          <w:lang w:val="en-GB" w:eastAsia="zh-CN"/>
        </w:rPr>
        <w:t>Proposal 1: It proposed to change the current “</w:t>
      </w:r>
      <w:r w:rsidRPr="006655BF">
        <w:rPr>
          <w:rFonts w:ascii="Arial" w:eastAsia="等线" w:hAnsi="Arial" w:cs="Times New Roman"/>
          <w:b/>
          <w:szCs w:val="20"/>
          <w:lang w:val="en-GB" w:eastAsia="x-none"/>
        </w:rPr>
        <w:t>5.3.3.2.5 CM-CONNECTED with RRC Inactive state</w:t>
      </w:r>
      <w:r w:rsidRPr="006655BF">
        <w:rPr>
          <w:b/>
          <w:lang w:val="en-GB" w:eastAsia="zh-CN"/>
        </w:rPr>
        <w:t>” clause to capture solution #38.</w:t>
      </w:r>
    </w:p>
    <w:p w:rsidR="00E7276A" w:rsidRPr="006655BF" w:rsidRDefault="00E7276A" w:rsidP="00E7276A">
      <w:pPr>
        <w:rPr>
          <w:b/>
          <w:lang w:val="en-GB" w:eastAsia="zh-CN"/>
        </w:rPr>
      </w:pPr>
      <w:r w:rsidRPr="006655BF">
        <w:rPr>
          <w:b/>
          <w:lang w:val="en-GB" w:eastAsia="zh-CN"/>
        </w:rPr>
        <w:t xml:space="preserve">Proposal 2: It proposed that AMF sets the UE specific extended DRX cycle used for Inactive state to the lower value of the UE's IDLE mode </w:t>
      </w:r>
      <w:proofErr w:type="spellStart"/>
      <w:r w:rsidRPr="006655BF">
        <w:rPr>
          <w:b/>
          <w:lang w:val="en-GB" w:eastAsia="zh-CN"/>
        </w:rPr>
        <w:t>eDRX</w:t>
      </w:r>
      <w:proofErr w:type="spellEnd"/>
      <w:r w:rsidRPr="006655BF">
        <w:rPr>
          <w:b/>
          <w:lang w:val="en-GB" w:eastAsia="zh-CN"/>
        </w:rPr>
        <w:t xml:space="preserve"> cycle value and the maximum value allowed based on the NAS (and SMS) retransmission timers, and provides to RAN.</w:t>
      </w:r>
    </w:p>
    <w:bookmarkEnd w:id="31"/>
    <w:bookmarkEnd w:id="32"/>
    <w:p w:rsidR="00E7276A" w:rsidRPr="006655BF" w:rsidRDefault="00D82C5B" w:rsidP="00E7276A">
      <w:pPr>
        <w:rPr>
          <w:b/>
          <w:lang w:val="en-GB" w:eastAsia="zh-CN"/>
        </w:rPr>
      </w:pPr>
      <w:r>
        <w:rPr>
          <w:b/>
          <w:lang w:val="en-GB" w:eastAsia="zh-CN"/>
        </w:rPr>
        <w:t>Proposal 3: Whether the current UE specific DRX values needs to be provided to RAN if the extended DRX values is provided depends on RAN decision on Paging Time Window.</w:t>
      </w:r>
    </w:p>
    <w:p w:rsidR="00E7276A" w:rsidRPr="006655BF" w:rsidRDefault="00D82C5B" w:rsidP="006655BF">
      <w:pPr>
        <w:rPr>
          <w:lang w:val="en-GB" w:eastAsia="zh-CN"/>
        </w:rPr>
      </w:pPr>
      <w:r w:rsidRPr="007759F7">
        <w:rPr>
          <w:b/>
          <w:lang w:eastAsia="zh-CN"/>
        </w:rPr>
        <w:t xml:space="preserve">Proposal </w:t>
      </w:r>
      <w:r>
        <w:rPr>
          <w:b/>
          <w:lang w:eastAsia="zh-CN"/>
        </w:rPr>
        <w:t>4</w:t>
      </w:r>
      <w:r w:rsidRPr="007759F7">
        <w:rPr>
          <w:b/>
          <w:lang w:eastAsia="zh-CN"/>
        </w:rPr>
        <w:t>:</w:t>
      </w:r>
      <w:r w:rsidRPr="007759F7">
        <w:rPr>
          <w:b/>
          <w:lang w:val="en-GB" w:eastAsia="zh-CN"/>
        </w:rPr>
        <w:t xml:space="preserve"> AMF</w:t>
      </w:r>
      <w:r>
        <w:rPr>
          <w:b/>
          <w:lang w:val="en-GB" w:eastAsia="zh-CN"/>
        </w:rPr>
        <w:t xml:space="preserve"> </w:t>
      </w:r>
      <w:r w:rsidRPr="007759F7">
        <w:rPr>
          <w:b/>
          <w:lang w:val="en-GB" w:eastAsia="zh-CN"/>
        </w:rPr>
        <w:t>consider</w:t>
      </w:r>
      <w:r>
        <w:rPr>
          <w:b/>
          <w:lang w:val="en-GB" w:eastAsia="zh-CN"/>
        </w:rPr>
        <w:t>s</w:t>
      </w:r>
      <w:r w:rsidRPr="007759F7">
        <w:rPr>
          <w:b/>
          <w:lang w:val="en-GB" w:eastAsia="zh-CN"/>
        </w:rPr>
        <w:t xml:space="preserve"> UE capability of supporting </w:t>
      </w:r>
      <w:proofErr w:type="spellStart"/>
      <w:r w:rsidRPr="007759F7">
        <w:rPr>
          <w:b/>
          <w:lang w:val="en-GB" w:eastAsia="zh-CN"/>
        </w:rPr>
        <w:t>eDRX</w:t>
      </w:r>
      <w:proofErr w:type="spellEnd"/>
      <w:r w:rsidRPr="007759F7">
        <w:rPr>
          <w:b/>
          <w:lang w:val="en-GB" w:eastAsia="zh-CN"/>
        </w:rPr>
        <w:t xml:space="preserve"> in Inactive state when providing the extended DRX to RAN, </w:t>
      </w:r>
      <w:r>
        <w:rPr>
          <w:b/>
          <w:lang w:val="en-GB" w:eastAsia="zh-CN"/>
        </w:rPr>
        <w:t xml:space="preserve">and </w:t>
      </w:r>
      <w:r w:rsidRPr="007759F7">
        <w:rPr>
          <w:b/>
          <w:lang w:val="en-GB" w:eastAsia="zh-CN"/>
        </w:rPr>
        <w:t xml:space="preserve">RAN will recognize UE supports </w:t>
      </w:r>
      <w:proofErr w:type="spellStart"/>
      <w:r w:rsidRPr="007759F7">
        <w:rPr>
          <w:b/>
          <w:lang w:val="en-GB" w:eastAsia="zh-CN"/>
        </w:rPr>
        <w:t>eDRX</w:t>
      </w:r>
      <w:proofErr w:type="spellEnd"/>
      <w:r w:rsidRPr="007759F7">
        <w:rPr>
          <w:b/>
          <w:lang w:val="en-GB" w:eastAsia="zh-CN"/>
        </w:rPr>
        <w:t xml:space="preserve"> in Inactive state if receiving the </w:t>
      </w:r>
      <w:r>
        <w:rPr>
          <w:b/>
          <w:lang w:val="en-GB" w:eastAsia="zh-CN"/>
        </w:rPr>
        <w:t>extended DRX parameter.</w:t>
      </w:r>
    </w:p>
    <w:p w:rsidR="00F0590F" w:rsidRPr="005A750C" w:rsidRDefault="00F0590F" w:rsidP="0040381C">
      <w:pPr>
        <w:rPr>
          <w:rFonts w:eastAsia="Yu Mincho"/>
          <w:lang w:val="en-GB" w:eastAsia="ja-JP"/>
        </w:rPr>
      </w:pPr>
    </w:p>
    <w:sectPr w:rsidR="00F0590F" w:rsidRPr="005A750C"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C23" w:rsidRDefault="00513C23" w:rsidP="00BA2786">
      <w:pPr>
        <w:spacing w:after="0" w:line="240" w:lineRule="auto"/>
      </w:pPr>
      <w:r>
        <w:separator/>
      </w:r>
    </w:p>
  </w:endnote>
  <w:endnote w:type="continuationSeparator" w:id="0">
    <w:p w:rsidR="00513C23" w:rsidRDefault="00513C23"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C23" w:rsidRDefault="00513C23" w:rsidP="00BA2786">
      <w:pPr>
        <w:spacing w:after="0" w:line="240" w:lineRule="auto"/>
      </w:pPr>
      <w:r>
        <w:separator/>
      </w:r>
    </w:p>
  </w:footnote>
  <w:footnote w:type="continuationSeparator" w:id="0">
    <w:p w:rsidR="00513C23" w:rsidRDefault="00513C23"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14970"/>
    <w:rsid w:val="0007566C"/>
    <w:rsid w:val="000E71CB"/>
    <w:rsid w:val="00105A09"/>
    <w:rsid w:val="00115340"/>
    <w:rsid w:val="00135A33"/>
    <w:rsid w:val="0014163E"/>
    <w:rsid w:val="00170B9F"/>
    <w:rsid w:val="00177E99"/>
    <w:rsid w:val="001A740A"/>
    <w:rsid w:val="001C7F76"/>
    <w:rsid w:val="001D45F9"/>
    <w:rsid w:val="001F4010"/>
    <w:rsid w:val="002A3D65"/>
    <w:rsid w:val="003E57DE"/>
    <w:rsid w:val="003F7CF8"/>
    <w:rsid w:val="0040381C"/>
    <w:rsid w:val="004B23AA"/>
    <w:rsid w:val="004D4A97"/>
    <w:rsid w:val="004E62C4"/>
    <w:rsid w:val="00503F03"/>
    <w:rsid w:val="00506D78"/>
    <w:rsid w:val="00513C23"/>
    <w:rsid w:val="00574BEF"/>
    <w:rsid w:val="00583A2E"/>
    <w:rsid w:val="005A750C"/>
    <w:rsid w:val="005A76C4"/>
    <w:rsid w:val="005C314E"/>
    <w:rsid w:val="005D2BEA"/>
    <w:rsid w:val="00630587"/>
    <w:rsid w:val="00635995"/>
    <w:rsid w:val="006655BF"/>
    <w:rsid w:val="00686891"/>
    <w:rsid w:val="006A0A89"/>
    <w:rsid w:val="006D4829"/>
    <w:rsid w:val="00703143"/>
    <w:rsid w:val="00751706"/>
    <w:rsid w:val="007759F7"/>
    <w:rsid w:val="007876A8"/>
    <w:rsid w:val="007D2EFB"/>
    <w:rsid w:val="007E139B"/>
    <w:rsid w:val="00800B65"/>
    <w:rsid w:val="00803294"/>
    <w:rsid w:val="008211B6"/>
    <w:rsid w:val="00821E2B"/>
    <w:rsid w:val="00860AD3"/>
    <w:rsid w:val="00882B2A"/>
    <w:rsid w:val="00885717"/>
    <w:rsid w:val="00886902"/>
    <w:rsid w:val="00922DFC"/>
    <w:rsid w:val="0092400A"/>
    <w:rsid w:val="00932C23"/>
    <w:rsid w:val="0094121C"/>
    <w:rsid w:val="00955979"/>
    <w:rsid w:val="00970B55"/>
    <w:rsid w:val="009739EA"/>
    <w:rsid w:val="009A2690"/>
    <w:rsid w:val="00A14361"/>
    <w:rsid w:val="00A51C5E"/>
    <w:rsid w:val="00A92BE5"/>
    <w:rsid w:val="00A9538C"/>
    <w:rsid w:val="00B324EC"/>
    <w:rsid w:val="00B44D5A"/>
    <w:rsid w:val="00B70F91"/>
    <w:rsid w:val="00B86C9B"/>
    <w:rsid w:val="00B9748C"/>
    <w:rsid w:val="00BA2786"/>
    <w:rsid w:val="00BD775D"/>
    <w:rsid w:val="00C14799"/>
    <w:rsid w:val="00C709C2"/>
    <w:rsid w:val="00CB5331"/>
    <w:rsid w:val="00D04706"/>
    <w:rsid w:val="00D82C5B"/>
    <w:rsid w:val="00E06572"/>
    <w:rsid w:val="00E2283F"/>
    <w:rsid w:val="00E44C02"/>
    <w:rsid w:val="00E7276A"/>
    <w:rsid w:val="00E95AB7"/>
    <w:rsid w:val="00EB0B7E"/>
    <w:rsid w:val="00EB620C"/>
    <w:rsid w:val="00EF0A73"/>
    <w:rsid w:val="00EF63AF"/>
    <w:rsid w:val="00F01AAD"/>
    <w:rsid w:val="00F0590F"/>
    <w:rsid w:val="00F12D51"/>
    <w:rsid w:val="00F76076"/>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3C241"/>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 w:val="20"/>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 w:val="2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04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26</cp:revision>
  <dcterms:created xsi:type="dcterms:W3CDTF">2019-01-06T06:53:00Z</dcterms:created>
  <dcterms:modified xsi:type="dcterms:W3CDTF">2019-01-15T10:39:00Z</dcterms:modified>
</cp:coreProperties>
</file>